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2C" w:rsidRDefault="0097752C" w:rsidP="0097752C">
      <w:pPr>
        <w:pStyle w:val="Heading2"/>
      </w:pPr>
      <w:r>
        <w:t>Chapter 17</w:t>
      </w:r>
    </w:p>
    <w:p w:rsidR="0097752C" w:rsidRDefault="0097752C" w:rsidP="0097752C"/>
    <w:p w:rsidR="0097752C" w:rsidRDefault="0097752C" w:rsidP="0097752C"/>
    <w:p w:rsidR="0097752C" w:rsidRDefault="0097752C" w:rsidP="0097752C">
      <w:r>
        <w:t>17.1</w:t>
      </w:r>
      <w:r>
        <w:tab/>
      </w:r>
      <w:r w:rsidRPr="005930A5">
        <w:rPr>
          <w:position w:val="-24"/>
        </w:rPr>
        <w:object w:dxaOrig="1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0.75pt" o:ole="">
            <v:imagedata r:id="rId5" o:title=""/>
          </v:shape>
          <o:OLEObject Type="Embed" ProgID="Equation.3" ShapeID="_x0000_i1025" DrawAspect="Content" ObjectID="_1356957098" r:id="rId6"/>
        </w:object>
      </w:r>
      <w:r>
        <w:t xml:space="preserve">,   starting </w:t>
      </w:r>
      <w:proofErr w:type="gramStart"/>
      <w:r>
        <w:t>at  (</w:t>
      </w:r>
      <w:proofErr w:type="gramEnd"/>
      <w:r>
        <w:t>3 , 2).                 Problem 16.20</w:t>
      </w:r>
    </w:p>
    <w:p w:rsidR="0097752C" w:rsidRDefault="0097752C" w:rsidP="0097752C"/>
    <w:p w:rsidR="0097752C" w:rsidRDefault="0097752C" w:rsidP="0097752C">
      <w:r>
        <w:tab/>
      </w:r>
      <w:proofErr w:type="gramStart"/>
      <w:r>
        <w:t xml:space="preserve">Take  </w:t>
      </w:r>
      <w:r w:rsidRPr="005930A5">
        <w:rPr>
          <w:i/>
        </w:rPr>
        <w:t>h</w:t>
      </w:r>
      <w:proofErr w:type="gramEnd"/>
      <w:r>
        <w:t xml:space="preserve"> = 2.0</w:t>
      </w:r>
    </w:p>
    <w:p w:rsidR="0097752C" w:rsidRDefault="0097752C" w:rsidP="0097752C"/>
    <w:p w:rsidR="0097752C" w:rsidRPr="005930A5" w:rsidRDefault="0097752C" w:rsidP="0097752C">
      <w:pPr>
        <w:rPr>
          <w:b/>
        </w:rPr>
      </w:pPr>
      <w:r>
        <w:tab/>
      </w:r>
      <w:r w:rsidRPr="005930A5">
        <w:rPr>
          <w:b/>
        </w:rPr>
        <w:t>Euler:</w:t>
      </w:r>
    </w:p>
    <w:p w:rsidR="0097752C" w:rsidRDefault="0097752C" w:rsidP="0097752C">
      <w:r>
        <w:tab/>
        <w:t>Step 1:</w:t>
      </w:r>
      <w:r>
        <w:tab/>
      </w:r>
      <w:r>
        <w:tab/>
      </w:r>
    </w:p>
    <w:p w:rsidR="0097752C" w:rsidRDefault="0097752C" w:rsidP="0097752C">
      <w:r>
        <w:tab/>
      </w:r>
      <w:r>
        <w:tab/>
      </w:r>
      <w:r w:rsidRPr="005930A5">
        <w:rPr>
          <w:position w:val="-96"/>
        </w:rPr>
        <w:object w:dxaOrig="2380" w:dyaOrig="2079">
          <v:shape id="_x0000_i1026" type="#_x0000_t75" style="width:119.25pt;height:104.25pt" o:ole="">
            <v:imagedata r:id="rId7" o:title=""/>
          </v:shape>
          <o:OLEObject Type="Embed" ProgID="Equation.3" ShapeID="_x0000_i1026" DrawAspect="Content" ObjectID="_1356957099" r:id="rId8"/>
        </w:object>
      </w:r>
    </w:p>
    <w:p w:rsidR="0097752C" w:rsidRDefault="0097752C" w:rsidP="0097752C"/>
    <w:p w:rsidR="0097752C" w:rsidRDefault="0097752C" w:rsidP="0097752C">
      <w:r>
        <w:tab/>
        <w:t>Step 2:</w:t>
      </w:r>
      <w:r>
        <w:tab/>
      </w:r>
      <w:r>
        <w:tab/>
      </w:r>
    </w:p>
    <w:p w:rsidR="0097752C" w:rsidRDefault="0097752C" w:rsidP="0097752C">
      <w:r>
        <w:tab/>
      </w:r>
      <w:r>
        <w:tab/>
      </w:r>
      <w:r w:rsidRPr="005930A5">
        <w:rPr>
          <w:position w:val="-96"/>
        </w:rPr>
        <w:object w:dxaOrig="2940" w:dyaOrig="2060">
          <v:shape id="_x0000_i1027" type="#_x0000_t75" style="width:147pt;height:102.75pt" o:ole="">
            <v:imagedata r:id="rId9" o:title=""/>
          </v:shape>
          <o:OLEObject Type="Embed" ProgID="Equation.3" ShapeID="_x0000_i1027" DrawAspect="Content" ObjectID="_1356957100" r:id="rId10"/>
        </w:object>
      </w:r>
    </w:p>
    <w:p w:rsidR="0097752C" w:rsidRDefault="0097752C" w:rsidP="0097752C"/>
    <w:p w:rsidR="0097752C" w:rsidRDefault="0097752C" w:rsidP="0097752C"/>
    <w:p w:rsidR="0097752C" w:rsidRDefault="0097752C" w:rsidP="0097752C">
      <w:r>
        <w:t>17.3</w:t>
      </w:r>
      <w:r>
        <w:tab/>
        <w:t>General solution from Problem 16.20</w:t>
      </w:r>
      <w:proofErr w:type="gramStart"/>
      <w:r>
        <w:t xml:space="preserve">:   </w:t>
      </w:r>
      <w:r w:rsidRPr="00BB0748">
        <w:rPr>
          <w:position w:val="-26"/>
        </w:rPr>
        <w:object w:dxaOrig="1280" w:dyaOrig="700">
          <v:shape id="_x0000_i1028" type="#_x0000_t75" style="width:63.75pt;height:35.25pt" o:ole="">
            <v:imagedata r:id="rId11" o:title=""/>
          </v:shape>
          <o:OLEObject Type="Embed" ProgID="Equation.3" ShapeID="_x0000_i1028" DrawAspect="Content" ObjectID="_1356957101" r:id="rId12"/>
        </w:object>
      </w:r>
      <w:r>
        <w:t>.</w:t>
      </w:r>
      <w:proofErr w:type="gramEnd"/>
    </w:p>
    <w:p w:rsidR="0097752C" w:rsidRDefault="0097752C" w:rsidP="0097752C">
      <w:r>
        <w:tab/>
        <w:t xml:space="preserve">Solution for  </w:t>
      </w:r>
      <w:r w:rsidRPr="00BB0748">
        <w:rPr>
          <w:position w:val="-10"/>
        </w:rPr>
        <w:object w:dxaOrig="1160" w:dyaOrig="320">
          <v:shape id="_x0000_i1029" type="#_x0000_t75" style="width:57.75pt;height:15.75pt" o:ole="">
            <v:imagedata r:id="rId13" o:title=""/>
          </v:shape>
          <o:OLEObject Type="Embed" ProgID="Equation.3" ShapeID="_x0000_i1029" DrawAspect="Content" ObjectID="_1356957102" r:id="rId14"/>
        </w:object>
      </w:r>
      <w:r>
        <w:t xml:space="preserve">   is when  </w:t>
      </w:r>
    </w:p>
    <w:p w:rsidR="0097752C" w:rsidRDefault="0097752C" w:rsidP="0097752C">
      <w:r>
        <w:tab/>
      </w:r>
      <w:r>
        <w:tab/>
      </w:r>
      <w:r>
        <w:tab/>
      </w:r>
      <w:r>
        <w:tab/>
      </w:r>
      <w:r>
        <w:tab/>
      </w:r>
      <w:r w:rsidRPr="00BB0748">
        <w:rPr>
          <w:position w:val="-26"/>
        </w:rPr>
        <w:object w:dxaOrig="1820" w:dyaOrig="700">
          <v:shape id="_x0000_i1030" type="#_x0000_t75" style="width:90.75pt;height:35.25pt" o:ole="">
            <v:imagedata r:id="rId15" o:title=""/>
          </v:shape>
          <o:OLEObject Type="Embed" ProgID="Equation.3" ShapeID="_x0000_i1030" DrawAspect="Content" ObjectID="_1356957103" r:id="rId16"/>
        </w:object>
      </w:r>
      <w:proofErr w:type="gramStart"/>
      <w:r>
        <w:t>,  so</w:t>
      </w:r>
      <w:proofErr w:type="gramEnd"/>
      <w:r>
        <w:t xml:space="preserve">  </w:t>
      </w:r>
      <w:r w:rsidRPr="00125BCE">
        <w:rPr>
          <w:position w:val="-6"/>
        </w:rPr>
        <w:object w:dxaOrig="1820" w:dyaOrig="340">
          <v:shape id="_x0000_i1031" type="#_x0000_t75" style="width:90.75pt;height:17.25pt" o:ole="">
            <v:imagedata r:id="rId17" o:title=""/>
          </v:shape>
          <o:OLEObject Type="Embed" ProgID="Equation.3" ShapeID="_x0000_i1031" DrawAspect="Content" ObjectID="_1356957104" r:id="rId18"/>
        </w:object>
      </w:r>
    </w:p>
    <w:p w:rsidR="0097752C" w:rsidRDefault="0097752C" w:rsidP="0097752C"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1023"/>
        <w:gridCol w:w="274"/>
        <w:gridCol w:w="1080"/>
        <w:gridCol w:w="900"/>
        <w:gridCol w:w="236"/>
        <w:gridCol w:w="1024"/>
        <w:gridCol w:w="900"/>
      </w:tblGrid>
      <w:tr w:rsidR="0097752C" w:rsidTr="00A900F8">
        <w:trPr>
          <w:jc w:val="center"/>
        </w:trPr>
        <w:tc>
          <w:tcPr>
            <w:tcW w:w="611" w:type="dxa"/>
            <w:shd w:val="clear" w:color="auto" w:fill="auto"/>
          </w:tcPr>
          <w:p w:rsidR="0097752C" w:rsidRPr="0030298F" w:rsidRDefault="0097752C" w:rsidP="00A900F8">
            <w:pPr>
              <w:jc w:val="center"/>
              <w:rPr>
                <w:i/>
              </w:rPr>
            </w:pPr>
            <w:r w:rsidRPr="0030298F">
              <w:rPr>
                <w:i/>
              </w:rPr>
              <w:t>x</w:t>
            </w:r>
          </w:p>
        </w:tc>
        <w:tc>
          <w:tcPr>
            <w:tcW w:w="1023" w:type="dxa"/>
            <w:shd w:val="clear" w:color="auto" w:fill="auto"/>
          </w:tcPr>
          <w:p w:rsidR="0097752C" w:rsidRDefault="0097752C" w:rsidP="00A900F8">
            <w:pPr>
              <w:jc w:val="center"/>
            </w:pPr>
            <w:proofErr w:type="spellStart"/>
            <w:r w:rsidRPr="0030298F">
              <w:rPr>
                <w:i/>
              </w:rPr>
              <w:t>y</w:t>
            </w:r>
            <w:r w:rsidRPr="0030298F">
              <w:rPr>
                <w:vertAlign w:val="superscript"/>
              </w:rPr>
              <w:t>true</w:t>
            </w:r>
            <w:proofErr w:type="spellEnd"/>
          </w:p>
        </w:tc>
        <w:tc>
          <w:tcPr>
            <w:tcW w:w="274" w:type="dxa"/>
            <w:shd w:val="clear" w:color="auto" w:fill="auto"/>
          </w:tcPr>
          <w:p w:rsidR="0097752C" w:rsidRPr="0030298F" w:rsidRDefault="0097752C" w:rsidP="00A900F8">
            <w:pPr>
              <w:jc w:val="center"/>
              <w:rPr>
                <w:i/>
              </w:rPr>
            </w:pPr>
          </w:p>
        </w:tc>
        <w:tc>
          <w:tcPr>
            <w:tcW w:w="1080" w:type="dxa"/>
            <w:shd w:val="clear" w:color="auto" w:fill="auto"/>
          </w:tcPr>
          <w:p w:rsidR="0097752C" w:rsidRDefault="0097752C" w:rsidP="00A900F8">
            <w:pPr>
              <w:jc w:val="center"/>
            </w:pPr>
            <w:proofErr w:type="spellStart"/>
            <w:r w:rsidRPr="0030298F">
              <w:rPr>
                <w:i/>
              </w:rPr>
              <w:t>y</w:t>
            </w:r>
            <w:r w:rsidRPr="0030298F">
              <w:rPr>
                <w:vertAlign w:val="superscript"/>
              </w:rPr>
              <w:t>Euler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97752C" w:rsidRDefault="0097752C" w:rsidP="00A900F8">
            <w:pPr>
              <w:jc w:val="center"/>
            </w:pPr>
            <w:r>
              <w:t>error</w:t>
            </w:r>
          </w:p>
        </w:tc>
        <w:tc>
          <w:tcPr>
            <w:tcW w:w="236" w:type="dxa"/>
            <w:shd w:val="clear" w:color="auto" w:fill="auto"/>
          </w:tcPr>
          <w:p w:rsidR="0097752C" w:rsidRDefault="0097752C" w:rsidP="00A900F8">
            <w:pPr>
              <w:jc w:val="center"/>
            </w:pPr>
          </w:p>
        </w:tc>
        <w:tc>
          <w:tcPr>
            <w:tcW w:w="1024" w:type="dxa"/>
            <w:shd w:val="clear" w:color="auto" w:fill="auto"/>
          </w:tcPr>
          <w:p w:rsidR="0097752C" w:rsidRDefault="0097752C" w:rsidP="00A900F8">
            <w:pPr>
              <w:jc w:val="center"/>
            </w:pPr>
            <w:proofErr w:type="spellStart"/>
            <w:r w:rsidRPr="0030298F">
              <w:rPr>
                <w:i/>
              </w:rPr>
              <w:t>y</w:t>
            </w:r>
            <w:r w:rsidRPr="0030298F">
              <w:rPr>
                <w:vertAlign w:val="superscript"/>
              </w:rPr>
              <w:t>Heun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97752C" w:rsidRDefault="0097752C" w:rsidP="00A900F8">
            <w:pPr>
              <w:jc w:val="center"/>
            </w:pPr>
            <w:r>
              <w:t>error</w:t>
            </w:r>
          </w:p>
        </w:tc>
      </w:tr>
      <w:tr w:rsidR="0097752C" w:rsidTr="00A900F8">
        <w:trPr>
          <w:jc w:val="center"/>
        </w:trPr>
        <w:tc>
          <w:tcPr>
            <w:tcW w:w="611" w:type="dxa"/>
            <w:shd w:val="clear" w:color="auto" w:fill="auto"/>
          </w:tcPr>
          <w:p w:rsidR="0097752C" w:rsidRDefault="0097752C" w:rsidP="00A900F8">
            <w:r>
              <w:t>3.0</w:t>
            </w:r>
          </w:p>
        </w:tc>
        <w:tc>
          <w:tcPr>
            <w:tcW w:w="1023" w:type="dxa"/>
            <w:shd w:val="clear" w:color="auto" w:fill="auto"/>
          </w:tcPr>
          <w:p w:rsidR="0097752C" w:rsidRDefault="0097752C" w:rsidP="00A900F8">
            <w:r>
              <w:t>2.0000</w:t>
            </w:r>
          </w:p>
        </w:tc>
        <w:tc>
          <w:tcPr>
            <w:tcW w:w="274" w:type="dxa"/>
            <w:shd w:val="clear" w:color="auto" w:fill="auto"/>
          </w:tcPr>
          <w:p w:rsidR="0097752C" w:rsidRDefault="0097752C" w:rsidP="00A900F8"/>
        </w:tc>
        <w:tc>
          <w:tcPr>
            <w:tcW w:w="1080" w:type="dxa"/>
            <w:shd w:val="clear" w:color="auto" w:fill="auto"/>
          </w:tcPr>
          <w:p w:rsidR="0097752C" w:rsidRDefault="0097752C" w:rsidP="00A900F8"/>
        </w:tc>
        <w:tc>
          <w:tcPr>
            <w:tcW w:w="900" w:type="dxa"/>
            <w:shd w:val="clear" w:color="auto" w:fill="auto"/>
          </w:tcPr>
          <w:p w:rsidR="0097752C" w:rsidRDefault="0097752C" w:rsidP="00A900F8"/>
        </w:tc>
        <w:tc>
          <w:tcPr>
            <w:tcW w:w="236" w:type="dxa"/>
            <w:shd w:val="clear" w:color="auto" w:fill="auto"/>
          </w:tcPr>
          <w:p w:rsidR="0097752C" w:rsidRDefault="0097752C" w:rsidP="00A900F8"/>
        </w:tc>
        <w:tc>
          <w:tcPr>
            <w:tcW w:w="1024" w:type="dxa"/>
            <w:shd w:val="clear" w:color="auto" w:fill="auto"/>
          </w:tcPr>
          <w:p w:rsidR="0097752C" w:rsidRDefault="0097752C" w:rsidP="00A900F8"/>
        </w:tc>
        <w:tc>
          <w:tcPr>
            <w:tcW w:w="900" w:type="dxa"/>
            <w:shd w:val="clear" w:color="auto" w:fill="auto"/>
          </w:tcPr>
          <w:p w:rsidR="0097752C" w:rsidRDefault="0097752C" w:rsidP="00A900F8"/>
        </w:tc>
      </w:tr>
      <w:tr w:rsidR="0097752C" w:rsidTr="00A900F8">
        <w:trPr>
          <w:jc w:val="center"/>
        </w:trPr>
        <w:tc>
          <w:tcPr>
            <w:tcW w:w="611" w:type="dxa"/>
            <w:shd w:val="clear" w:color="auto" w:fill="auto"/>
          </w:tcPr>
          <w:p w:rsidR="0097752C" w:rsidRDefault="0097752C" w:rsidP="00A900F8">
            <w:r>
              <w:t>5.0</w:t>
            </w:r>
          </w:p>
        </w:tc>
        <w:tc>
          <w:tcPr>
            <w:tcW w:w="1023" w:type="dxa"/>
            <w:shd w:val="clear" w:color="auto" w:fill="auto"/>
          </w:tcPr>
          <w:p w:rsidR="0097752C" w:rsidRDefault="0097752C" w:rsidP="00A900F8">
            <w:r>
              <w:t>2.3094</w:t>
            </w:r>
          </w:p>
        </w:tc>
        <w:tc>
          <w:tcPr>
            <w:tcW w:w="274" w:type="dxa"/>
            <w:shd w:val="clear" w:color="auto" w:fill="auto"/>
          </w:tcPr>
          <w:p w:rsidR="0097752C" w:rsidRDefault="0097752C" w:rsidP="00A900F8"/>
        </w:tc>
        <w:tc>
          <w:tcPr>
            <w:tcW w:w="1080" w:type="dxa"/>
            <w:shd w:val="clear" w:color="auto" w:fill="auto"/>
          </w:tcPr>
          <w:p w:rsidR="0097752C" w:rsidRDefault="0097752C" w:rsidP="00A900F8">
            <w:r>
              <w:t>2.5000</w:t>
            </w:r>
          </w:p>
        </w:tc>
        <w:tc>
          <w:tcPr>
            <w:tcW w:w="900" w:type="dxa"/>
            <w:shd w:val="clear" w:color="auto" w:fill="auto"/>
          </w:tcPr>
          <w:p w:rsidR="0097752C" w:rsidRDefault="0097752C" w:rsidP="00A900F8">
            <w:r>
              <w:t>7.6%</w:t>
            </w:r>
          </w:p>
        </w:tc>
        <w:tc>
          <w:tcPr>
            <w:tcW w:w="236" w:type="dxa"/>
            <w:shd w:val="clear" w:color="auto" w:fill="auto"/>
          </w:tcPr>
          <w:p w:rsidR="0097752C" w:rsidRDefault="0097752C" w:rsidP="00A900F8"/>
        </w:tc>
        <w:tc>
          <w:tcPr>
            <w:tcW w:w="1024" w:type="dxa"/>
            <w:shd w:val="clear" w:color="auto" w:fill="auto"/>
          </w:tcPr>
          <w:p w:rsidR="0097752C" w:rsidRDefault="0097752C" w:rsidP="00A900F8">
            <w:r>
              <w:t>2.3542</w:t>
            </w:r>
          </w:p>
        </w:tc>
        <w:tc>
          <w:tcPr>
            <w:tcW w:w="900" w:type="dxa"/>
            <w:shd w:val="clear" w:color="auto" w:fill="auto"/>
          </w:tcPr>
          <w:p w:rsidR="0097752C" w:rsidRDefault="0097752C" w:rsidP="00A900F8">
            <w:r>
              <w:t>1.9%</w:t>
            </w:r>
          </w:p>
        </w:tc>
      </w:tr>
      <w:tr w:rsidR="0097752C" w:rsidTr="00A900F8">
        <w:trPr>
          <w:jc w:val="center"/>
        </w:trPr>
        <w:tc>
          <w:tcPr>
            <w:tcW w:w="611" w:type="dxa"/>
            <w:shd w:val="clear" w:color="auto" w:fill="auto"/>
          </w:tcPr>
          <w:p w:rsidR="0097752C" w:rsidRDefault="0097752C" w:rsidP="00A900F8">
            <w:r>
              <w:t>7.0</w:t>
            </w:r>
          </w:p>
        </w:tc>
        <w:tc>
          <w:tcPr>
            <w:tcW w:w="1023" w:type="dxa"/>
            <w:shd w:val="clear" w:color="auto" w:fill="auto"/>
          </w:tcPr>
          <w:p w:rsidR="0097752C" w:rsidRDefault="0097752C" w:rsidP="00A900F8">
            <w:r>
              <w:t>2.4495</w:t>
            </w:r>
          </w:p>
        </w:tc>
        <w:tc>
          <w:tcPr>
            <w:tcW w:w="274" w:type="dxa"/>
            <w:shd w:val="clear" w:color="auto" w:fill="auto"/>
          </w:tcPr>
          <w:p w:rsidR="0097752C" w:rsidRDefault="0097752C" w:rsidP="00A900F8"/>
        </w:tc>
        <w:tc>
          <w:tcPr>
            <w:tcW w:w="1080" w:type="dxa"/>
            <w:shd w:val="clear" w:color="auto" w:fill="auto"/>
          </w:tcPr>
          <w:p w:rsidR="0097752C" w:rsidRDefault="0097752C" w:rsidP="00A900F8">
            <w:r>
              <w:t>2.7083</w:t>
            </w:r>
          </w:p>
        </w:tc>
        <w:tc>
          <w:tcPr>
            <w:tcW w:w="900" w:type="dxa"/>
            <w:shd w:val="clear" w:color="auto" w:fill="auto"/>
          </w:tcPr>
          <w:p w:rsidR="0097752C" w:rsidRDefault="0097752C" w:rsidP="00A900F8">
            <w:r>
              <w:t>9.6%</w:t>
            </w:r>
          </w:p>
        </w:tc>
        <w:tc>
          <w:tcPr>
            <w:tcW w:w="236" w:type="dxa"/>
            <w:shd w:val="clear" w:color="auto" w:fill="auto"/>
          </w:tcPr>
          <w:p w:rsidR="0097752C" w:rsidRDefault="0097752C" w:rsidP="00A900F8"/>
        </w:tc>
        <w:tc>
          <w:tcPr>
            <w:tcW w:w="1024" w:type="dxa"/>
            <w:shd w:val="clear" w:color="auto" w:fill="auto"/>
          </w:tcPr>
          <w:p w:rsidR="0097752C" w:rsidRDefault="0097752C" w:rsidP="00A900F8">
            <w:r>
              <w:t>2.5054</w:t>
            </w:r>
          </w:p>
        </w:tc>
        <w:tc>
          <w:tcPr>
            <w:tcW w:w="900" w:type="dxa"/>
            <w:shd w:val="clear" w:color="auto" w:fill="auto"/>
          </w:tcPr>
          <w:p w:rsidR="0097752C" w:rsidRDefault="0097752C" w:rsidP="00A900F8">
            <w:r>
              <w:t>2.2%</w:t>
            </w:r>
          </w:p>
        </w:tc>
      </w:tr>
      <w:tr w:rsidR="0097752C" w:rsidTr="00A900F8">
        <w:trPr>
          <w:jc w:val="center"/>
        </w:trPr>
        <w:tc>
          <w:tcPr>
            <w:tcW w:w="611" w:type="dxa"/>
            <w:shd w:val="clear" w:color="auto" w:fill="auto"/>
          </w:tcPr>
          <w:p w:rsidR="0097752C" w:rsidRDefault="0097752C" w:rsidP="00A900F8"/>
        </w:tc>
        <w:tc>
          <w:tcPr>
            <w:tcW w:w="1023" w:type="dxa"/>
            <w:shd w:val="clear" w:color="auto" w:fill="auto"/>
          </w:tcPr>
          <w:p w:rsidR="0097752C" w:rsidRDefault="0097752C" w:rsidP="00A900F8"/>
        </w:tc>
        <w:tc>
          <w:tcPr>
            <w:tcW w:w="274" w:type="dxa"/>
            <w:shd w:val="clear" w:color="auto" w:fill="auto"/>
          </w:tcPr>
          <w:p w:rsidR="0097752C" w:rsidRDefault="0097752C" w:rsidP="00A900F8"/>
        </w:tc>
        <w:tc>
          <w:tcPr>
            <w:tcW w:w="1080" w:type="dxa"/>
            <w:shd w:val="clear" w:color="auto" w:fill="auto"/>
          </w:tcPr>
          <w:p w:rsidR="0097752C" w:rsidRDefault="0097752C" w:rsidP="00A900F8"/>
        </w:tc>
        <w:tc>
          <w:tcPr>
            <w:tcW w:w="900" w:type="dxa"/>
            <w:shd w:val="clear" w:color="auto" w:fill="auto"/>
          </w:tcPr>
          <w:p w:rsidR="0097752C" w:rsidRDefault="0097752C" w:rsidP="00A900F8"/>
        </w:tc>
        <w:tc>
          <w:tcPr>
            <w:tcW w:w="236" w:type="dxa"/>
            <w:shd w:val="clear" w:color="auto" w:fill="auto"/>
          </w:tcPr>
          <w:p w:rsidR="0097752C" w:rsidRDefault="0097752C" w:rsidP="00A900F8"/>
        </w:tc>
        <w:tc>
          <w:tcPr>
            <w:tcW w:w="1024" w:type="dxa"/>
            <w:shd w:val="clear" w:color="auto" w:fill="auto"/>
          </w:tcPr>
          <w:p w:rsidR="0097752C" w:rsidRDefault="0097752C" w:rsidP="00A900F8"/>
        </w:tc>
        <w:tc>
          <w:tcPr>
            <w:tcW w:w="900" w:type="dxa"/>
            <w:shd w:val="clear" w:color="auto" w:fill="auto"/>
          </w:tcPr>
          <w:p w:rsidR="0097752C" w:rsidRDefault="0097752C" w:rsidP="00A900F8"/>
        </w:tc>
      </w:tr>
    </w:tbl>
    <w:p w:rsidR="0097752C" w:rsidRDefault="0097752C" w:rsidP="0097752C"/>
    <w:p w:rsidR="0097752C" w:rsidRDefault="0097752C" w:rsidP="0097752C"/>
    <w:p w:rsidR="0097752C" w:rsidRDefault="0097752C" w:rsidP="0097752C">
      <w:r>
        <w:t>17.5</w:t>
      </w:r>
      <w:r>
        <w:tab/>
        <w:t>Midpoint method:</w:t>
      </w:r>
    </w:p>
    <w:p w:rsidR="0097752C" w:rsidRDefault="0097752C" w:rsidP="0097752C">
      <w:r>
        <w:tab/>
      </w:r>
      <w:r>
        <w:tab/>
      </w:r>
      <w:r>
        <w:tab/>
      </w:r>
      <w:r>
        <w:tab/>
      </w:r>
      <w:r w:rsidRPr="000D13FA">
        <w:rPr>
          <w:position w:val="-52"/>
        </w:rPr>
        <w:object w:dxaOrig="2120" w:dyaOrig="1200">
          <v:shape id="_x0000_i1032" type="#_x0000_t75" style="width:105.75pt;height:60pt" o:ole="">
            <v:imagedata r:id="rId19" o:title=""/>
          </v:shape>
          <o:OLEObject Type="Embed" ProgID="Equation.3" ShapeID="_x0000_i1032" DrawAspect="Content" ObjectID="_1356957105" r:id="rId20"/>
        </w:object>
      </w:r>
    </w:p>
    <w:p w:rsidR="0097752C" w:rsidRDefault="0097752C" w:rsidP="0097752C"/>
    <w:p w:rsidR="0097752C" w:rsidRDefault="0097752C" w:rsidP="0097752C">
      <w:r>
        <w:tab/>
      </w:r>
      <w:proofErr w:type="gramStart"/>
      <w:r>
        <w:t xml:space="preserve">Taking  </w:t>
      </w:r>
      <w:proofErr w:type="gramEnd"/>
      <w:r w:rsidRPr="000D13FA">
        <w:rPr>
          <w:position w:val="-10"/>
        </w:rPr>
        <w:object w:dxaOrig="1740" w:dyaOrig="360">
          <v:shape id="_x0000_i1033" type="#_x0000_t75" style="width:87pt;height:18pt" o:ole="">
            <v:imagedata r:id="rId21" o:title=""/>
          </v:shape>
          <o:OLEObject Type="Embed" ProgID="Equation.3" ShapeID="_x0000_i1033" DrawAspect="Content" ObjectID="_1356957106" r:id="rId22"/>
        </w:object>
      </w:r>
      <w:r>
        <w:t xml:space="preserve">,    starting at  (0 , 1)   and   </w:t>
      </w:r>
      <w:r w:rsidRPr="000D13FA">
        <w:rPr>
          <w:i/>
        </w:rPr>
        <w:t>h</w:t>
      </w:r>
      <w:r>
        <w:t xml:space="preserve"> = 0.1:</w:t>
      </w:r>
    </w:p>
    <w:p w:rsidR="0097752C" w:rsidRDefault="0097752C" w:rsidP="0097752C"/>
    <w:p w:rsidR="0097752C" w:rsidRDefault="0097752C" w:rsidP="0097752C">
      <w:pPr>
        <w:ind w:left="720"/>
      </w:pPr>
      <w:r>
        <w:t>Step 1:</w:t>
      </w:r>
    </w:p>
    <w:p w:rsidR="0097752C" w:rsidRDefault="0097752C" w:rsidP="0097752C">
      <w:pPr>
        <w:ind w:left="720"/>
      </w:pPr>
      <w:r>
        <w:tab/>
      </w:r>
      <w:r w:rsidRPr="000D13FA">
        <w:rPr>
          <w:position w:val="-70"/>
        </w:rPr>
        <w:object w:dxaOrig="3340" w:dyaOrig="1520">
          <v:shape id="_x0000_i1034" type="#_x0000_t75" style="width:167.25pt;height:75.75pt" o:ole="">
            <v:imagedata r:id="rId23" o:title=""/>
          </v:shape>
          <o:OLEObject Type="Embed" ProgID="Equation.3" ShapeID="_x0000_i1034" DrawAspect="Content" ObjectID="_1356957107" r:id="rId24"/>
        </w:object>
      </w:r>
    </w:p>
    <w:p w:rsidR="0097752C" w:rsidRDefault="0097752C" w:rsidP="0097752C">
      <w:pPr>
        <w:ind w:left="720"/>
      </w:pPr>
    </w:p>
    <w:p w:rsidR="0097752C" w:rsidRDefault="0097752C" w:rsidP="0097752C">
      <w:pPr>
        <w:ind w:left="720"/>
      </w:pPr>
      <w:r>
        <w:t>Step 2:</w:t>
      </w:r>
    </w:p>
    <w:p w:rsidR="0097752C" w:rsidRDefault="0097752C" w:rsidP="0097752C">
      <w:pPr>
        <w:ind w:left="720"/>
      </w:pPr>
      <w:r>
        <w:tab/>
      </w:r>
      <w:r w:rsidRPr="000D13FA">
        <w:rPr>
          <w:position w:val="-70"/>
        </w:rPr>
        <w:object w:dxaOrig="4080" w:dyaOrig="1520">
          <v:shape id="_x0000_i1035" type="#_x0000_t75" style="width:204pt;height:75.75pt" o:ole="">
            <v:imagedata r:id="rId25" o:title=""/>
          </v:shape>
          <o:OLEObject Type="Embed" ProgID="Equation.3" ShapeID="_x0000_i1035" DrawAspect="Content" ObjectID="_1356957108" r:id="rId26"/>
        </w:object>
      </w:r>
    </w:p>
    <w:p w:rsidR="0097752C" w:rsidRDefault="0097752C" w:rsidP="0097752C">
      <w:pPr>
        <w:ind w:left="720"/>
      </w:pPr>
    </w:p>
    <w:p w:rsidR="0097752C" w:rsidRDefault="0097752C" w:rsidP="0097752C">
      <w:pPr>
        <w:ind w:left="720"/>
      </w:pPr>
      <w:r>
        <w:t>Step 3:</w:t>
      </w:r>
    </w:p>
    <w:p w:rsidR="0097752C" w:rsidRDefault="0097752C" w:rsidP="0097752C">
      <w:pPr>
        <w:ind w:left="720"/>
      </w:pPr>
      <w:r>
        <w:tab/>
      </w:r>
      <w:r w:rsidRPr="000D13FA">
        <w:rPr>
          <w:position w:val="-70"/>
        </w:rPr>
        <w:object w:dxaOrig="4520" w:dyaOrig="1520">
          <v:shape id="_x0000_i1036" type="#_x0000_t75" style="width:225.75pt;height:75.75pt" o:ole="">
            <v:imagedata r:id="rId27" o:title=""/>
          </v:shape>
          <o:OLEObject Type="Embed" ProgID="Equation.3" ShapeID="_x0000_i1036" DrawAspect="Content" ObjectID="_1356957109" r:id="rId28"/>
        </w:object>
      </w:r>
    </w:p>
    <w:p w:rsidR="0097752C" w:rsidRDefault="0097752C" w:rsidP="0097752C"/>
    <w:p w:rsidR="0097752C" w:rsidRDefault="0097752C" w:rsidP="0097752C"/>
    <w:p w:rsidR="0097752C" w:rsidRDefault="0097752C" w:rsidP="0097752C">
      <w:r>
        <w:t>17.7</w:t>
      </w:r>
      <w:r>
        <w:tab/>
        <w:t>See Excel solutions file.</w:t>
      </w:r>
    </w:p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>
      <w:r>
        <w:t>17.9</w:t>
      </w:r>
      <w:r>
        <w:tab/>
        <w:t xml:space="preserve">Solve the pair </w:t>
      </w:r>
      <w:proofErr w:type="gramStart"/>
      <w:r>
        <w:t>of  DEs</w:t>
      </w:r>
      <w:proofErr w:type="gramEnd"/>
      <w:r>
        <w:t>:</w:t>
      </w:r>
    </w:p>
    <w:p w:rsidR="0097752C" w:rsidRDefault="0097752C" w:rsidP="0097752C">
      <w:r>
        <w:tab/>
      </w:r>
      <w:r>
        <w:tab/>
      </w:r>
      <w:r>
        <w:tab/>
      </w:r>
      <w:r>
        <w:tab/>
      </w:r>
      <w:r w:rsidRPr="00E339B7">
        <w:rPr>
          <w:position w:val="-74"/>
        </w:rPr>
        <w:object w:dxaOrig="1600" w:dyaOrig="1620">
          <v:shape id="_x0000_i1037" type="#_x0000_t75" style="width:80.25pt;height:81pt" o:ole="">
            <v:imagedata r:id="rId29" o:title=""/>
          </v:shape>
          <o:OLEObject Type="Embed" ProgID="Equation.3" ShapeID="_x0000_i1037" DrawAspect="Content" ObjectID="_1356957110" r:id="rId30"/>
        </w:object>
      </w:r>
      <w:r>
        <w:tab/>
      </w:r>
      <w:proofErr w:type="gramStart"/>
      <w:r>
        <w:t>starting</w:t>
      </w:r>
      <w:proofErr w:type="gramEnd"/>
      <w:r>
        <w:t xml:space="preserve"> at   </w:t>
      </w:r>
      <w:r w:rsidRPr="00E339B7">
        <w:rPr>
          <w:position w:val="-12"/>
        </w:rPr>
        <w:object w:dxaOrig="1020" w:dyaOrig="360">
          <v:shape id="_x0000_i1038" type="#_x0000_t75" style="width:51pt;height:18pt" o:ole="">
            <v:imagedata r:id="rId31" o:title=""/>
          </v:shape>
          <o:OLEObject Type="Embed" ProgID="Equation.3" ShapeID="_x0000_i1038" DrawAspect="Content" ObjectID="_1356957111" r:id="rId32"/>
        </w:object>
      </w:r>
      <w:r>
        <w:t>.</w:t>
      </w:r>
    </w:p>
    <w:p w:rsidR="0097752C" w:rsidRDefault="0097752C" w:rsidP="0097752C"/>
    <w:p w:rsidR="0097752C" w:rsidRDefault="0097752C" w:rsidP="0097752C">
      <w:r>
        <w:tab/>
      </w:r>
      <w:proofErr w:type="spellStart"/>
      <w:r>
        <w:t>Heun’s</w:t>
      </w:r>
      <w:proofErr w:type="spellEnd"/>
      <w:r>
        <w:t xml:space="preserve"> method:</w:t>
      </w:r>
    </w:p>
    <w:p w:rsidR="0097752C" w:rsidRDefault="0097752C" w:rsidP="0097752C">
      <w:r>
        <w:tab/>
      </w:r>
      <w:r>
        <w:tab/>
      </w:r>
      <w:r>
        <w:tab/>
      </w:r>
      <w:r>
        <w:tab/>
      </w:r>
      <w:r w:rsidRPr="00E339B7">
        <w:rPr>
          <w:position w:val="-132"/>
        </w:rPr>
        <w:object w:dxaOrig="3960" w:dyaOrig="2740">
          <v:shape id="_x0000_i1039" type="#_x0000_t75" style="width:198pt;height:137.25pt" o:ole="">
            <v:imagedata r:id="rId33" o:title=""/>
          </v:shape>
          <o:OLEObject Type="Embed" ProgID="Equation.3" ShapeID="_x0000_i1039" DrawAspect="Content" ObjectID="_1356957112" r:id="rId34"/>
        </w:object>
      </w:r>
    </w:p>
    <w:p w:rsidR="0097752C" w:rsidRDefault="0097752C" w:rsidP="0097752C">
      <w:pPr>
        <w:ind w:firstLine="720"/>
      </w:pPr>
    </w:p>
    <w:p w:rsidR="0097752C" w:rsidRDefault="0097752C" w:rsidP="0097752C">
      <w:pPr>
        <w:ind w:firstLine="720"/>
      </w:pPr>
      <w:r>
        <w:t>See Excel solutions file.</w:t>
      </w:r>
    </w:p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>
      <w:r>
        <w:t>17.11</w:t>
      </w:r>
      <w:r>
        <w:tab/>
      </w:r>
    </w:p>
    <w:p w:rsidR="0097752C" w:rsidRDefault="0097752C" w:rsidP="0097752C">
      <w:r>
        <w:tab/>
      </w:r>
      <w:r w:rsidRPr="00E339B7">
        <w:rPr>
          <w:position w:val="-122"/>
        </w:rPr>
        <w:object w:dxaOrig="3519" w:dyaOrig="2900">
          <v:shape id="_x0000_i1040" type="#_x0000_t75" style="width:176.25pt;height:144.75pt" o:ole="">
            <v:imagedata r:id="rId35" o:title=""/>
          </v:shape>
          <o:OLEObject Type="Embed" ProgID="Equation.3" ShapeID="_x0000_i1040" DrawAspect="Content" ObjectID="_1356957113" r:id="rId36"/>
        </w:object>
      </w:r>
    </w:p>
    <w:p w:rsidR="0097752C" w:rsidRDefault="0097752C" w:rsidP="0097752C"/>
    <w:p w:rsidR="0097752C" w:rsidRDefault="0097752C" w:rsidP="0097752C"/>
    <w:p w:rsidR="0097752C" w:rsidRDefault="0097752C" w:rsidP="0097752C">
      <w:r>
        <w:t>17.13</w:t>
      </w:r>
      <w:r>
        <w:tab/>
      </w:r>
    </w:p>
    <w:p w:rsidR="0097752C" w:rsidRDefault="0097752C" w:rsidP="0097752C">
      <w:r>
        <w:tab/>
      </w:r>
      <w:r w:rsidRPr="00E339B7">
        <w:rPr>
          <w:position w:val="-120"/>
        </w:rPr>
        <w:object w:dxaOrig="3600" w:dyaOrig="2520">
          <v:shape id="_x0000_i1041" type="#_x0000_t75" style="width:180pt;height:126pt" o:ole="">
            <v:imagedata r:id="rId37" o:title=""/>
          </v:shape>
          <o:OLEObject Type="Embed" ProgID="Equation.3" ShapeID="_x0000_i1041" DrawAspect="Content" ObjectID="_1356957114" r:id="rId38"/>
        </w:object>
      </w:r>
    </w:p>
    <w:p w:rsidR="0097752C" w:rsidRDefault="0097752C" w:rsidP="0097752C"/>
    <w:p w:rsidR="0097752C" w:rsidRDefault="0097752C" w:rsidP="0097752C">
      <w:r>
        <w:t>17.15</w:t>
      </w:r>
    </w:p>
    <w:p w:rsidR="0097752C" w:rsidRDefault="0097752C" w:rsidP="0097752C">
      <w:r>
        <w:tab/>
      </w:r>
      <w:r w:rsidRPr="00AF0587">
        <w:rPr>
          <w:position w:val="-30"/>
        </w:rPr>
        <w:object w:dxaOrig="4560" w:dyaOrig="720">
          <v:shape id="_x0000_i1042" type="#_x0000_t75" style="width:228pt;height:36pt" o:ole="">
            <v:imagedata r:id="rId39" o:title=""/>
          </v:shape>
          <o:OLEObject Type="Embed" ProgID="Equation.3" ShapeID="_x0000_i1042" DrawAspect="Content" ObjectID="_1356957115" r:id="rId40"/>
        </w:object>
      </w:r>
    </w:p>
    <w:p w:rsidR="0097752C" w:rsidRDefault="0097752C" w:rsidP="0097752C">
      <w:r>
        <w:tab/>
        <w:t xml:space="preserve">Add the equations to </w:t>
      </w:r>
      <w:proofErr w:type="gramStart"/>
      <w:r>
        <w:t xml:space="preserve">eliminate  </w:t>
      </w:r>
      <w:r w:rsidRPr="00AF0587">
        <w:rPr>
          <w:i/>
        </w:rPr>
        <w:t>B</w:t>
      </w:r>
      <w:proofErr w:type="gramEnd"/>
      <w:r>
        <w:t>:</w:t>
      </w:r>
    </w:p>
    <w:p w:rsidR="0097752C" w:rsidRDefault="0097752C" w:rsidP="0097752C">
      <w:r>
        <w:tab/>
      </w:r>
      <w:r w:rsidRPr="00AF0587">
        <w:rPr>
          <w:position w:val="-24"/>
        </w:rPr>
        <w:object w:dxaOrig="3300" w:dyaOrig="620">
          <v:shape id="_x0000_i1043" type="#_x0000_t75" style="width:165pt;height:30.75pt" o:ole="">
            <v:imagedata r:id="rId41" o:title=""/>
          </v:shape>
          <o:OLEObject Type="Embed" ProgID="Equation.3" ShapeID="_x0000_i1043" DrawAspect="Content" ObjectID="_1356957116" r:id="rId42"/>
        </w:object>
      </w:r>
    </w:p>
    <w:p w:rsidR="0097752C" w:rsidRDefault="0097752C" w:rsidP="0097752C">
      <w:r>
        <w:tab/>
        <w:t>Solution:</w:t>
      </w:r>
    </w:p>
    <w:p w:rsidR="0097752C" w:rsidRDefault="0097752C" w:rsidP="0097752C">
      <w:r>
        <w:tab/>
      </w:r>
      <w:r>
        <w:tab/>
      </w:r>
      <w:r>
        <w:tab/>
      </w:r>
      <w:r w:rsidRPr="00AF0587">
        <w:rPr>
          <w:position w:val="-24"/>
        </w:rPr>
        <w:object w:dxaOrig="1560" w:dyaOrig="620">
          <v:shape id="_x0000_i1044" type="#_x0000_t75" style="width:78pt;height:30.75pt" o:ole="">
            <v:imagedata r:id="rId43" o:title=""/>
          </v:shape>
          <o:OLEObject Type="Embed" ProgID="Equation.3" ShapeID="_x0000_i1044" DrawAspect="Content" ObjectID="_1356957117" r:id="rId44"/>
        </w:object>
      </w:r>
    </w:p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/>
    <w:p w:rsidR="0097752C" w:rsidRDefault="0097752C" w:rsidP="0097752C">
      <w:r>
        <w:lastRenderedPageBreak/>
        <w:t>17.17</w:t>
      </w:r>
    </w:p>
    <w:p w:rsidR="0097752C" w:rsidRDefault="0097752C" w:rsidP="0097752C">
      <w:r>
        <w:tab/>
      </w:r>
      <w:r w:rsidRPr="00C12A6A">
        <w:rPr>
          <w:position w:val="-130"/>
        </w:rPr>
        <w:object w:dxaOrig="4819" w:dyaOrig="2720">
          <v:shape id="_x0000_i1045" type="#_x0000_t75" style="width:240.75pt;height:135.75pt" o:ole="">
            <v:imagedata r:id="rId45" o:title=""/>
          </v:shape>
          <o:OLEObject Type="Embed" ProgID="Equation.3" ShapeID="_x0000_i1045" DrawAspect="Content" ObjectID="_1356957118" r:id="rId46"/>
        </w:object>
      </w:r>
    </w:p>
    <w:p w:rsidR="0097752C" w:rsidRDefault="0097752C" w:rsidP="0097752C"/>
    <w:p w:rsidR="0097752C" w:rsidRDefault="0097752C" w:rsidP="0097752C"/>
    <w:p w:rsidR="0097752C" w:rsidRDefault="0097752C" w:rsidP="0097752C">
      <w:r>
        <w:t>17.19</w:t>
      </w:r>
    </w:p>
    <w:p w:rsidR="0097752C" w:rsidRDefault="0097752C" w:rsidP="0097752C">
      <w:r>
        <w:tab/>
      </w:r>
      <w:r w:rsidRPr="00B81442">
        <w:rPr>
          <w:position w:val="-172"/>
        </w:rPr>
        <w:object w:dxaOrig="2860" w:dyaOrig="3560">
          <v:shape id="_x0000_i1046" type="#_x0000_t75" style="width:143.25pt;height:177.75pt" o:ole="">
            <v:imagedata r:id="rId47" o:title=""/>
          </v:shape>
          <o:OLEObject Type="Embed" ProgID="Equation.3" ShapeID="_x0000_i1046" DrawAspect="Content" ObjectID="_1356957119" r:id="rId48"/>
        </w:object>
      </w:r>
    </w:p>
    <w:p w:rsidR="0097752C" w:rsidRDefault="0097752C" w:rsidP="0097752C"/>
    <w:p w:rsidR="0097752C" w:rsidRDefault="0097752C" w:rsidP="0097752C"/>
    <w:p w:rsidR="0097752C" w:rsidRDefault="0097752C" w:rsidP="0097752C">
      <w:r>
        <w:t>17.21</w:t>
      </w:r>
    </w:p>
    <w:p w:rsidR="0097752C" w:rsidRDefault="0097752C" w:rsidP="0097752C">
      <w:r>
        <w:tab/>
      </w:r>
      <w:r w:rsidRPr="00B81442">
        <w:rPr>
          <w:position w:val="-236"/>
        </w:rPr>
        <w:object w:dxaOrig="5360" w:dyaOrig="4840">
          <v:shape id="_x0000_i1047" type="#_x0000_t75" style="width:267.75pt;height:242.25pt" o:ole="">
            <v:imagedata r:id="rId49" o:title=""/>
          </v:shape>
          <o:OLEObject Type="Embed" ProgID="Equation.3" ShapeID="_x0000_i1047" DrawAspect="Content" ObjectID="_1356957120" r:id="rId50"/>
        </w:object>
      </w:r>
    </w:p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2C"/>
    <w:rsid w:val="0097752C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9775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7752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9775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7752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2011-01-19T15:26:00Z</dcterms:created>
  <dcterms:modified xsi:type="dcterms:W3CDTF">2011-01-19T15:26:00Z</dcterms:modified>
</cp:coreProperties>
</file>